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007" w:type="dxa"/>
        <w:jc w:val="center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133"/>
      </w:tblGrid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1- درستی و نادرستی هر یک از نوشته های زیر را بنویسید. 5/0</w:t>
            </w:r>
          </w:p>
          <w:p w:rsidR="000C7381" w:rsidRPr="000C7381" w:rsidRDefault="000C7381" w:rsidP="0037213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الف)</w:t>
            </w:r>
            <w:r w:rsidR="004B11AC"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  <w:r w:rsidR="00372131">
              <w:rPr>
                <w:rFonts w:hint="cs"/>
                <w:rtl/>
              </w:rPr>
              <w:t xml:space="preserve">مولانا از شاخص ترین شعران عارف است که در دو محور اندیشه و احساس آثار جاودانه ای پدید آوزده است. </w:t>
            </w:r>
            <w:r w:rsidRPr="000C7381">
              <w:rPr>
                <w:rFonts w:hint="cs"/>
                <w:rtl/>
              </w:rPr>
              <w:t xml:space="preserve"> </w:t>
            </w:r>
            <w:r w:rsidR="00372131">
              <w:rPr>
                <w:rFonts w:hint="cs"/>
                <w:rtl/>
              </w:rPr>
              <w:t xml:space="preserve">ص  □     </w:t>
            </w:r>
            <w:r w:rsidRPr="000C7381">
              <w:rPr>
                <w:rFonts w:hint="cs"/>
                <w:rtl/>
              </w:rPr>
              <w:t>غ □</w:t>
            </w:r>
          </w:p>
          <w:p w:rsidR="000C7381" w:rsidRPr="000C7381" w:rsidRDefault="000C7381" w:rsidP="0037213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ب) </w:t>
            </w:r>
            <w:r w:rsidR="00372131">
              <w:rPr>
                <w:rFonts w:hint="cs"/>
                <w:rtl/>
              </w:rPr>
              <w:t xml:space="preserve">در حوزه های ری، فارس، همدان آثار ارزشمندی پدید آمد و زمینه ایی برای تغییر سبک از عراقی به خراسانی ایجاد شد.ص  □ </w:t>
            </w:r>
            <w:r w:rsidRPr="000C7381">
              <w:rPr>
                <w:rFonts w:hint="cs"/>
                <w:rtl/>
              </w:rPr>
              <w:t>غ □</w:t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  <w:lang w:bidi="fa-IR"/>
              </w:rPr>
              <w:t>2</w:t>
            </w:r>
            <w:r w:rsidRPr="000C7381">
              <w:t xml:space="preserve"> </w:t>
            </w:r>
            <w:r w:rsidRPr="000C7381">
              <w:rPr>
                <w:rFonts w:hint="cs"/>
                <w:rtl/>
              </w:rPr>
              <w:t xml:space="preserve">- همۀ گزینه های زیر به </w:t>
            </w:r>
            <w:r w:rsidRPr="000C7381">
              <w:rPr>
                <w:rFonts w:hint="cs"/>
                <w:u w:val="single"/>
                <w:rtl/>
              </w:rPr>
              <w:t>جز</w:t>
            </w:r>
            <w:r w:rsidRPr="000C7381">
              <w:rPr>
                <w:rFonts w:hint="cs"/>
                <w:rtl/>
              </w:rPr>
              <w:t xml:space="preserve"> گزینۀ ........................ موضوع کتاب « تاریخ جهانگشا » را بیان می کند . 5/.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الف ) حمله تیموریان و شرح ویرانی های آنان  </w:t>
            </w:r>
            <w:r w:rsidRPr="000C7381">
              <w:rPr>
                <w:rFonts w:hint="cs"/>
              </w:rPr>
              <w:sym w:font="Wingdings 2" w:char="F0A3"/>
            </w:r>
            <w:r w:rsidRPr="000C7381">
              <w:rPr>
                <w:rFonts w:hint="cs"/>
                <w:rtl/>
              </w:rPr>
              <w:t xml:space="preserve">                            ب ) شرح ظهور چنگیز و فتوحات او </w:t>
            </w:r>
            <w:r w:rsidRPr="000C7381">
              <w:rPr>
                <w:rFonts w:hint="cs"/>
              </w:rPr>
              <w:sym w:font="Wingdings 2" w:char="F0A3"/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پ ) فتح قلعه های اسماعیلیه </w:t>
            </w:r>
            <w:r w:rsidRPr="000C7381">
              <w:rPr>
                <w:rFonts w:hint="cs"/>
              </w:rPr>
              <w:sym w:font="Wingdings 2" w:char="F0A3"/>
            </w:r>
            <w:r w:rsidRPr="000C7381">
              <w:rPr>
                <w:rFonts w:hint="cs"/>
                <w:rtl/>
              </w:rPr>
              <w:t xml:space="preserve">                                                 ت ) تاریخ خوارزمشاهیان </w:t>
            </w:r>
            <w:r w:rsidRPr="000C7381">
              <w:rPr>
                <w:rFonts w:hint="cs"/>
              </w:rPr>
              <w:sym w:font="Wingdings 2" w:char="F0A3"/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tl/>
                <w:lang w:bidi="fa-IR"/>
              </w:rPr>
              <w:tab/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3- گزینه های درست و نادرست را مشخص کنید است ؟ 1</w:t>
            </w:r>
          </w:p>
          <w:p w:rsidR="000C7381" w:rsidRPr="000C7381" w:rsidRDefault="000C7381" w:rsidP="007B7C50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1)</w:t>
            </w:r>
            <w:r w:rsidR="004B11AC">
              <w:rPr>
                <w:rFonts w:hint="cs"/>
                <w:rtl/>
              </w:rPr>
              <w:t xml:space="preserve"> </w:t>
            </w:r>
            <w:r w:rsidR="007B7C50">
              <w:rPr>
                <w:rFonts w:hint="cs"/>
                <w:rtl/>
              </w:rPr>
              <w:t>سعدی نه تنها در ادبیات حماسی سخن گوی ضمیر ناخودآگاه ایرانی است، در سرودن غزلیات عاشقانه نیز سرآمد است</w:t>
            </w:r>
            <w:r w:rsidRPr="000C7381">
              <w:rPr>
                <w:rFonts w:hint="cs"/>
                <w:rtl/>
              </w:rPr>
              <w:t>.</w:t>
            </w:r>
            <w:r w:rsidRPr="000C7381">
              <w:rPr>
                <w:rtl/>
              </w:rPr>
              <w:drawing>
                <wp:inline distT="0" distB="0" distL="0" distR="0" wp14:anchorId="6422E07B" wp14:editId="290ACA04">
                  <wp:extent cx="267970" cy="1828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7381" w:rsidRPr="000C7381" w:rsidRDefault="000C7381" w:rsidP="00861892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2)</w:t>
            </w:r>
            <w:r w:rsidR="00861892">
              <w:rPr>
                <w:rFonts w:hint="cs"/>
                <w:rtl/>
              </w:rPr>
              <w:t xml:space="preserve"> خواجه رشیدالدین فضل الله همدانی وزیر مقتدر غازان خان بود و مهم</w:t>
            </w:r>
            <w:r w:rsidR="00765369">
              <w:rPr>
                <w:rFonts w:hint="cs"/>
                <w:rtl/>
              </w:rPr>
              <w:t xml:space="preserve"> </w:t>
            </w:r>
            <w:r w:rsidR="00861892">
              <w:rPr>
                <w:rFonts w:hint="cs"/>
                <w:rtl/>
              </w:rPr>
              <w:t>ت</w:t>
            </w:r>
            <w:r w:rsidR="00765369">
              <w:rPr>
                <w:rFonts w:hint="cs"/>
                <w:rtl/>
              </w:rPr>
              <w:t>رین کتاب او جامع التوارخ است</w:t>
            </w:r>
            <w:r w:rsidRPr="000C7381">
              <w:rPr>
                <w:rFonts w:hint="cs"/>
                <w:rtl/>
              </w:rPr>
              <w:t>.</w:t>
            </w:r>
            <w:r w:rsidRPr="000C7381">
              <w:drawing>
                <wp:inline distT="0" distB="0" distL="0" distR="0" wp14:anchorId="1DF4D48C" wp14:editId="548AB136">
                  <wp:extent cx="266700" cy="180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C7381">
              <w:rPr>
                <w:rFonts w:hint="cs"/>
                <w:rtl/>
              </w:rPr>
              <w:t xml:space="preserve"> </w:t>
            </w:r>
          </w:p>
          <w:p w:rsidR="000C7381" w:rsidRPr="000C7381" w:rsidRDefault="000C7381" w:rsidP="007B61BF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3)</w:t>
            </w:r>
            <w:r w:rsidR="004B11AC">
              <w:rPr>
                <w:rFonts w:hint="cs"/>
                <w:rtl/>
              </w:rPr>
              <w:t xml:space="preserve"> </w:t>
            </w:r>
            <w:r w:rsidR="007B61BF">
              <w:rPr>
                <w:rFonts w:hint="cs"/>
                <w:rtl/>
              </w:rPr>
              <w:t>ابن یمین شاعر عصر سربداران قدرت شاعری خود را قصاید اخلاقی خود آشکار کرده است</w:t>
            </w:r>
            <w:r w:rsidRPr="000C7381">
              <w:rPr>
                <w:rFonts w:hint="cs"/>
                <w:rtl/>
              </w:rPr>
              <w:t>.</w:t>
            </w:r>
            <w:r w:rsidRPr="000C7381">
              <w:rPr>
                <w:rtl/>
              </w:rPr>
              <w:t xml:space="preserve"> </w:t>
            </w:r>
            <w:r w:rsidRPr="000C7381">
              <w:drawing>
                <wp:inline distT="0" distB="0" distL="0" distR="0" wp14:anchorId="67BD40DA" wp14:editId="626DDC09">
                  <wp:extent cx="2667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7381" w:rsidRPr="000C7381" w:rsidRDefault="000C7381" w:rsidP="00DC4E02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4)</w:t>
            </w:r>
            <w:r w:rsidR="004B11AC">
              <w:rPr>
                <w:rFonts w:hint="cs"/>
                <w:rtl/>
              </w:rPr>
              <w:t xml:space="preserve"> </w:t>
            </w:r>
            <w:r w:rsidR="00DC4E02">
              <w:rPr>
                <w:rFonts w:hint="cs"/>
                <w:rtl/>
              </w:rPr>
              <w:t xml:space="preserve">در غزلیات حافظ فرهنگ گذشتۀ ایران با همۀ کمال ایرانی </w:t>
            </w:r>
            <w:r w:rsidR="00DC4E02">
              <w:rPr>
                <w:rtl/>
              </w:rPr>
              <w:t>–</w:t>
            </w:r>
            <w:r w:rsidR="00DC4E02">
              <w:rPr>
                <w:rFonts w:hint="cs"/>
                <w:rtl/>
              </w:rPr>
              <w:t xml:space="preserve"> اسلامی خود رخ می نماید</w:t>
            </w:r>
            <w:r w:rsidRPr="000C7381">
              <w:rPr>
                <w:rFonts w:hint="cs"/>
                <w:rtl/>
              </w:rPr>
              <w:t>.</w:t>
            </w:r>
            <w:r w:rsidRPr="000C7381">
              <w:t xml:space="preserve"> </w:t>
            </w:r>
            <w:r w:rsidRPr="000C7381">
              <w:drawing>
                <wp:inline distT="0" distB="0" distL="0" distR="0" wp14:anchorId="2B9F343D" wp14:editId="15A3E260">
                  <wp:extent cx="26670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A923C9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4- </w:t>
            </w:r>
            <w:r w:rsidR="00A923C9">
              <w:rPr>
                <w:rFonts w:hint="cs"/>
                <w:rtl/>
              </w:rPr>
              <w:t xml:space="preserve">کمی لغات اصیل فارسی و افزایش لغات عربی به ویژگی ............... و رواج غزلیات عارفانه و عاشقانه به ویژگی .................. شعر سبک عراقی مربوط می شود. </w:t>
            </w:r>
            <w:r w:rsidRPr="000C7381">
              <w:rPr>
                <w:rFonts w:hint="cs"/>
                <w:rtl/>
              </w:rPr>
              <w:t>5/.</w:t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5- با توجه به ویژگی های داده شده نام سبک را بنویسید. 5/.</w:t>
            </w:r>
          </w:p>
          <w:tbl>
            <w:tblPr>
              <w:tblStyle w:val="TableGrid"/>
              <w:bidiVisual/>
              <w:tblW w:w="0" w:type="auto"/>
              <w:tblInd w:w="1529" w:type="dxa"/>
              <w:tblLook w:val="04A0" w:firstRow="1" w:lastRow="0" w:firstColumn="1" w:lastColumn="0" w:noHBand="0" w:noVBand="1"/>
            </w:tblPr>
            <w:tblGrid>
              <w:gridCol w:w="3424"/>
              <w:gridCol w:w="1757"/>
            </w:tblGrid>
            <w:tr w:rsidR="000C7381" w:rsidRPr="000C7381" w:rsidTr="006B4603">
              <w:tc>
                <w:tcPr>
                  <w:tcW w:w="3424" w:type="dxa"/>
                </w:tcPr>
                <w:p w:rsidR="000C7381" w:rsidRPr="000C7381" w:rsidRDefault="000C7381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ویژگی سبک:</w:t>
                  </w:r>
                </w:p>
              </w:tc>
              <w:tc>
                <w:tcPr>
                  <w:tcW w:w="1757" w:type="dxa"/>
                </w:tcPr>
                <w:p w:rsidR="000C7381" w:rsidRPr="000C7381" w:rsidRDefault="000C7381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نام سبک:</w:t>
                  </w:r>
                </w:p>
              </w:tc>
            </w:tr>
            <w:tr w:rsidR="000C7381" w:rsidRPr="000C7381" w:rsidTr="006B4603">
              <w:tc>
                <w:tcPr>
                  <w:tcW w:w="3424" w:type="dxa"/>
                </w:tcPr>
                <w:p w:rsidR="000C7381" w:rsidRPr="000C7381" w:rsidRDefault="007138F2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ذهن گرایی یا توجه به دنیای درون</w:t>
                  </w:r>
                </w:p>
              </w:tc>
              <w:tc>
                <w:tcPr>
                  <w:tcW w:w="1757" w:type="dxa"/>
                </w:tcPr>
                <w:p w:rsidR="000C7381" w:rsidRPr="000C7381" w:rsidRDefault="000C7381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</w:p>
              </w:tc>
            </w:tr>
            <w:tr w:rsidR="000C7381" w:rsidRPr="000C7381" w:rsidTr="006B4603">
              <w:tc>
                <w:tcPr>
                  <w:tcW w:w="3424" w:type="dxa"/>
                </w:tcPr>
                <w:p w:rsidR="000C7381" w:rsidRPr="000C7381" w:rsidRDefault="007138F2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بازتاب اندک علوم در شعر</w:t>
                  </w:r>
                </w:p>
              </w:tc>
              <w:tc>
                <w:tcPr>
                  <w:tcW w:w="1757" w:type="dxa"/>
                </w:tcPr>
                <w:p w:rsidR="000C7381" w:rsidRPr="000C7381" w:rsidRDefault="000C7381" w:rsidP="000C7381">
                  <w:pPr>
                    <w:bidi/>
                    <w:spacing w:after="160" w:line="259" w:lineRule="auto"/>
                    <w:rPr>
                      <w:rtl/>
                    </w:rPr>
                  </w:pPr>
                </w:p>
              </w:tc>
            </w:tr>
          </w:tbl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6- الف) چرا در نثر قرن هفتم و</w:t>
            </w:r>
            <w:r w:rsidR="00E6524E">
              <w:rPr>
                <w:rFonts w:hint="cs"/>
                <w:rtl/>
              </w:rPr>
              <w:t xml:space="preserve"> هشتم تحقیق و تتبع در بین علما و ادیبان ضعیف شد</w:t>
            </w:r>
            <w:r w:rsidRPr="000C7381">
              <w:rPr>
                <w:rFonts w:hint="cs"/>
                <w:rtl/>
              </w:rPr>
              <w:t>؟ 5/.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ب) چرا در شعر سبک عراقی تصوف رواج بیشتری یافت؟ 5/.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  <w:shd w:val="clear" w:color="auto" w:fill="D9E2F3" w:themeFill="accent5" w:themeFillTint="33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Fonts w:hint="eastAsia"/>
                <w:rtl/>
              </w:rPr>
              <w:t>موس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ق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شعر</w:t>
            </w: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7- </w:t>
            </w:r>
            <w:r w:rsidRPr="000C7381">
              <w:rPr>
                <w:rtl/>
              </w:rPr>
              <w:t>نشانه</w:t>
            </w:r>
            <w:r w:rsidRPr="000C7381">
              <w:rPr>
                <w:rFonts w:hint="cs"/>
                <w:rtl/>
              </w:rPr>
              <w:t>‌</w:t>
            </w:r>
            <w:r w:rsidRPr="000C7381">
              <w:rPr>
                <w:rtl/>
              </w:rPr>
              <w:t>ها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هجا</w:t>
            </w:r>
            <w:r w:rsidRPr="000C7381">
              <w:rPr>
                <w:rFonts w:hint="cs"/>
                <w:rtl/>
              </w:rPr>
              <w:t>یی</w:t>
            </w:r>
            <w:r w:rsidRPr="000C7381">
              <w:rPr>
                <w:rtl/>
              </w:rPr>
              <w:t xml:space="preserve"> ب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ت</w:t>
            </w:r>
            <w:r w:rsidRPr="000C7381">
              <w:rPr>
                <w:rtl/>
              </w:rPr>
              <w:t xml:space="preserve"> ز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ر</w:t>
            </w:r>
            <w:r w:rsidRPr="000C7381">
              <w:rPr>
                <w:rtl/>
              </w:rPr>
              <w:t xml:space="preserve"> را </w:t>
            </w:r>
            <w:r w:rsidRPr="000C7381">
              <w:rPr>
                <w:rFonts w:hint="cs"/>
                <w:rtl/>
              </w:rPr>
              <w:t xml:space="preserve">نشان دهید </w:t>
            </w:r>
            <w:r w:rsidRPr="000C7381">
              <w:rPr>
                <w:rtl/>
              </w:rPr>
              <w:t>و پس از تع</w:t>
            </w:r>
            <w:r w:rsidRPr="000C7381">
              <w:rPr>
                <w:rFonts w:hint="cs"/>
                <w:rtl/>
              </w:rPr>
              <w:t>یی</w:t>
            </w:r>
            <w:r w:rsidRPr="000C7381">
              <w:rPr>
                <w:rFonts w:hint="eastAsia"/>
                <w:rtl/>
              </w:rPr>
              <w:t>ن</w:t>
            </w:r>
            <w:r w:rsidRPr="000C7381">
              <w:rPr>
                <w:rtl/>
              </w:rPr>
              <w:t xml:space="preserve"> پا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ه</w:t>
            </w:r>
            <w:r w:rsidRPr="000C7381">
              <w:rPr>
                <w:rFonts w:hint="cs"/>
                <w:rtl/>
              </w:rPr>
              <w:t>‌</w:t>
            </w:r>
            <w:r w:rsidRPr="000C7381">
              <w:rPr>
                <w:rtl/>
              </w:rPr>
              <w:t>ها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آوا</w:t>
            </w:r>
            <w:r w:rsidRPr="000C7381">
              <w:rPr>
                <w:rFonts w:hint="cs"/>
                <w:rtl/>
              </w:rPr>
              <w:t>یی،</w:t>
            </w:r>
            <w:r w:rsidRPr="000C7381">
              <w:rPr>
                <w:rtl/>
              </w:rPr>
              <w:t xml:space="preserve"> وزن آ</w:t>
            </w:r>
            <w:r w:rsidRPr="000C7381">
              <w:rPr>
                <w:rFonts w:hint="eastAsia"/>
                <w:rtl/>
              </w:rPr>
              <w:t>ن</w:t>
            </w:r>
            <w:r w:rsidRPr="000C7381">
              <w:rPr>
                <w:rtl/>
              </w:rPr>
              <w:t xml:space="preserve"> را بنو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س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د</w:t>
            </w:r>
            <w:r w:rsidRPr="000C7381">
              <w:rPr>
                <w:rtl/>
              </w:rPr>
              <w:t>.</w:t>
            </w:r>
            <w:r w:rsidRPr="000C7381">
              <w:rPr>
                <w:rFonts w:hint="cs"/>
                <w:rtl/>
              </w:rPr>
              <w:t xml:space="preserve"> 2</w:t>
            </w:r>
          </w:p>
          <w:p w:rsidR="00747C70" w:rsidRDefault="00747C70" w:rsidP="00747C70">
            <w:pPr>
              <w:bidi/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چه غم دیوار امّت را که دارد چون تو پشتیبان                چه باک از موج بحر آن را که باشد نوح کشتیبان</w:t>
            </w:r>
          </w:p>
          <w:p w:rsidR="007275F6" w:rsidRPr="000C7381" w:rsidRDefault="007275F6" w:rsidP="007275F6">
            <w:pPr>
              <w:bidi/>
              <w:spacing w:after="160" w:line="259" w:lineRule="auto"/>
              <w:rPr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lastRenderedPageBreak/>
              <w:t>8-  با توجه به تقطیع هجایی داخل پرانتز نشان دهید در کدام واژه، همزه حذف شده و در کدام واژه حذف نشده است.1</w:t>
            </w:r>
          </w:p>
          <w:p w:rsidR="000C7381" w:rsidRPr="000C7381" w:rsidRDefault="007275F6" w:rsidP="00213499">
            <w:pPr>
              <w:bidi/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بر آشفت ایران</w:t>
            </w:r>
            <w:r w:rsidR="000C7381" w:rsidRPr="000C7381">
              <w:rPr>
                <w:rFonts w:hint="cs"/>
                <w:rtl/>
              </w:rPr>
              <w:t xml:space="preserve"> ( </w:t>
            </w:r>
            <w:r w:rsidR="000C7381" w:rsidRPr="000C7381">
              <w:rPr>
                <w:rtl/>
                <w:lang w:bidi="fa-IR"/>
              </w:rPr>
              <w:t>U</w:t>
            </w:r>
            <w:r w:rsidR="000C7381" w:rsidRPr="000C7381">
              <w:rPr>
                <w:rFonts w:hint="cs"/>
                <w:rtl/>
                <w:lang w:bidi="fa-IR"/>
              </w:rPr>
              <w:t xml:space="preserve"> </w:t>
            </w:r>
            <w:r w:rsidR="000C7381" w:rsidRPr="000C7381">
              <w:rPr>
                <w:rFonts w:hint="cs"/>
                <w:rtl/>
              </w:rPr>
              <w:t xml:space="preserve">_ _ </w:t>
            </w:r>
            <w:r w:rsidR="000C7381" w:rsidRPr="000C7381">
              <w:rPr>
                <w:rtl/>
                <w:lang w:bidi="fa-IR"/>
              </w:rPr>
              <w:t>U</w:t>
            </w:r>
            <w:r>
              <w:rPr>
                <w:rFonts w:hint="cs"/>
                <w:rtl/>
                <w:lang w:bidi="fa-IR"/>
              </w:rPr>
              <w:t xml:space="preserve"> _ _</w:t>
            </w:r>
            <w:r w:rsidR="000C7381" w:rsidRPr="000C7381">
              <w:rPr>
                <w:rFonts w:hint="cs"/>
                <w:rtl/>
                <w:lang w:bidi="fa-IR"/>
              </w:rPr>
              <w:t xml:space="preserve"> )                                               </w:t>
            </w:r>
            <w:r w:rsidR="00213499">
              <w:rPr>
                <w:rFonts w:hint="cs"/>
                <w:rtl/>
                <w:lang w:bidi="fa-IR"/>
              </w:rPr>
              <w:t xml:space="preserve">نیاوردم الّا( </w:t>
            </w:r>
            <w:r w:rsidR="000C7381" w:rsidRPr="000C7381">
              <w:rPr>
                <w:rFonts w:hint="cs"/>
                <w:rtl/>
                <w:lang w:bidi="fa-IR"/>
              </w:rPr>
              <w:t xml:space="preserve"> </w:t>
            </w:r>
            <w:r w:rsidR="000C7381" w:rsidRPr="000C7381">
              <w:rPr>
                <w:rtl/>
                <w:lang w:bidi="fa-IR"/>
              </w:rPr>
              <w:t>U</w:t>
            </w:r>
            <w:r w:rsidR="000C7381" w:rsidRPr="000C7381">
              <w:rPr>
                <w:rFonts w:hint="cs"/>
                <w:rtl/>
                <w:lang w:bidi="fa-IR"/>
              </w:rPr>
              <w:t xml:space="preserve">  _ _ </w:t>
            </w:r>
            <w:r w:rsidR="00213499">
              <w:rPr>
                <w:rFonts w:hint="cs"/>
                <w:rtl/>
                <w:lang w:bidi="fa-IR"/>
              </w:rPr>
              <w:t>_ _ _</w:t>
            </w:r>
            <w:r w:rsidR="000C7381" w:rsidRPr="000C7381">
              <w:rPr>
                <w:rFonts w:hint="cs"/>
                <w:rtl/>
                <w:lang w:bidi="fa-IR"/>
              </w:rPr>
              <w:t xml:space="preserve"> ) </w:t>
            </w:r>
          </w:p>
        </w:tc>
      </w:tr>
      <w:tr w:rsidR="000C7381" w:rsidRPr="000C7381" w:rsidTr="006B4603">
        <w:trPr>
          <w:trHeight w:val="5353"/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lastRenderedPageBreak/>
              <w:t>9</w:t>
            </w:r>
            <w:r w:rsidRPr="000C7381">
              <w:rPr>
                <w:rFonts w:hint="cs"/>
                <w:rtl/>
              </w:rPr>
              <w:t xml:space="preserve">- </w:t>
            </w:r>
            <w:r w:rsidRPr="000C7381">
              <w:rPr>
                <w:rtl/>
              </w:rPr>
              <w:t xml:space="preserve">در همه 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گز</w:t>
            </w:r>
            <w:r w:rsidRPr="000C7381">
              <w:rPr>
                <w:rFonts w:hint="cs"/>
                <w:rtl/>
              </w:rPr>
              <w:t>ینه</w:t>
            </w:r>
            <w:r w:rsidRPr="000C7381">
              <w:rPr>
                <w:rtl/>
              </w:rPr>
              <w:t xml:space="preserve"> ها به جز گز</w:t>
            </w:r>
            <w:r w:rsidRPr="000C7381">
              <w:rPr>
                <w:rFonts w:hint="cs"/>
                <w:rtl/>
              </w:rPr>
              <w:t>ینه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.............  از اخت</w:t>
            </w:r>
            <w:r w:rsidRPr="000C7381">
              <w:rPr>
                <w:rFonts w:hint="cs"/>
                <w:rtl/>
              </w:rPr>
              <w:t>یار</w:t>
            </w:r>
            <w:r w:rsidRPr="000C7381">
              <w:rPr>
                <w:rtl/>
              </w:rPr>
              <w:t xml:space="preserve"> زبان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tl/>
              </w:rPr>
              <w:t xml:space="preserve"> حذف همزه استفاده شده است .</w:t>
            </w:r>
            <w:r w:rsidRPr="000C7381">
              <w:t xml:space="preserve">./5 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tl/>
              </w:rPr>
              <w:t xml:space="preserve">1 </w:t>
            </w:r>
            <w:r w:rsidRPr="000C7381">
              <w:rPr>
                <w:rFonts w:hint="cs"/>
                <w:rtl/>
              </w:rPr>
              <w:t>–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عشق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از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روز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ازل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این</w:t>
            </w:r>
            <w:r w:rsidRPr="000C7381">
              <w:rPr>
                <w:rtl/>
              </w:rPr>
              <w:t xml:space="preserve"> همه دشوار نبود             2- چ</w:t>
            </w:r>
            <w:r w:rsidRPr="000C7381">
              <w:rPr>
                <w:rFonts w:hint="cs"/>
                <w:rtl/>
              </w:rPr>
              <w:t>یست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یاران</w:t>
            </w:r>
            <w:r w:rsidRPr="000C7381">
              <w:rPr>
                <w:rtl/>
              </w:rPr>
              <w:t xml:space="preserve"> طر</w:t>
            </w:r>
            <w:r w:rsidRPr="000C7381">
              <w:rPr>
                <w:rFonts w:hint="cs"/>
                <w:rtl/>
              </w:rPr>
              <w:t>یقت</w:t>
            </w:r>
            <w:r w:rsidRPr="000C7381">
              <w:rPr>
                <w:rtl/>
              </w:rPr>
              <w:t xml:space="preserve"> بعد از ا</w:t>
            </w:r>
            <w:r w:rsidRPr="000C7381">
              <w:rPr>
                <w:rFonts w:hint="cs"/>
                <w:rtl/>
              </w:rPr>
              <w:t>ین</w:t>
            </w:r>
            <w:r w:rsidRPr="000C7381">
              <w:rPr>
                <w:rtl/>
              </w:rPr>
              <w:t xml:space="preserve"> تدب</w:t>
            </w:r>
            <w:r w:rsidRPr="000C7381">
              <w:rPr>
                <w:rFonts w:hint="cs"/>
                <w:rtl/>
              </w:rPr>
              <w:t>یر</w:t>
            </w:r>
            <w:r w:rsidRPr="000C7381">
              <w:rPr>
                <w:rtl/>
              </w:rPr>
              <w:t xml:space="preserve"> ما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tl/>
              </w:rPr>
              <w:t xml:space="preserve">3 </w:t>
            </w:r>
            <w:r w:rsidRPr="000C7381">
              <w:rPr>
                <w:rFonts w:hint="cs"/>
                <w:rtl/>
              </w:rPr>
              <w:t>–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اگر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آن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ترک</w:t>
            </w:r>
            <w:r w:rsidRPr="000C7381">
              <w:rPr>
                <w:rtl/>
              </w:rPr>
              <w:t xml:space="preserve"> </w:t>
            </w:r>
            <w:r w:rsidRPr="000C7381">
              <w:rPr>
                <w:rFonts w:hint="cs"/>
                <w:rtl/>
              </w:rPr>
              <w:t>شیرازی</w:t>
            </w:r>
            <w:r w:rsidRPr="000C7381">
              <w:rPr>
                <w:rtl/>
              </w:rPr>
              <w:t xml:space="preserve"> به دست آرد دل ما را      4- به ملازمان سلطان که رساند ا</w:t>
            </w:r>
            <w:r w:rsidRPr="000C7381">
              <w:rPr>
                <w:rFonts w:hint="cs"/>
                <w:rtl/>
              </w:rPr>
              <w:t>ین</w:t>
            </w:r>
            <w:r w:rsidRPr="000C7381">
              <w:rPr>
                <w:rtl/>
              </w:rPr>
              <w:t xml:space="preserve"> دعا را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t xml:space="preserve">10- </w:t>
            </w:r>
            <w:r w:rsidRPr="000C7381">
              <w:rPr>
                <w:rFonts w:hint="cs"/>
                <w:rtl/>
              </w:rPr>
              <w:t>وزن های گروه « ب » متعلق به کدام مصراع گروه « الف » می باشد.( توجه : در گروه «ب» یک مورد اضافی است)5/1</w:t>
            </w:r>
          </w:p>
          <w:tbl>
            <w:tblPr>
              <w:bidiVisual/>
              <w:tblW w:w="9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04"/>
              <w:gridCol w:w="3103"/>
            </w:tblGrid>
            <w:tr w:rsidR="000C7381" w:rsidRPr="000C7381" w:rsidTr="006B4603">
              <w:trPr>
                <w:trHeight w:val="435"/>
              </w:trPr>
              <w:tc>
                <w:tcPr>
                  <w:tcW w:w="6804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( الف )</w:t>
                  </w:r>
                </w:p>
              </w:tc>
              <w:tc>
                <w:tcPr>
                  <w:tcW w:w="3103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( ب )</w:t>
                  </w:r>
                </w:p>
              </w:tc>
            </w:tr>
            <w:tr w:rsidR="000C7381" w:rsidRPr="000C7381" w:rsidTr="006B4603">
              <w:trPr>
                <w:trHeight w:val="525"/>
              </w:trPr>
              <w:tc>
                <w:tcPr>
                  <w:tcW w:w="6804" w:type="dxa"/>
                </w:tcPr>
                <w:p w:rsidR="000C7381" w:rsidRPr="000C7381" w:rsidRDefault="000C7381" w:rsidP="000A758C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 xml:space="preserve">- </w:t>
                  </w:r>
                  <w:r w:rsidR="000A758C">
                    <w:rPr>
                      <w:rFonts w:hint="cs"/>
                      <w:rtl/>
                    </w:rPr>
                    <w:t>خدایا زِ عفوم مکن نا امید</w:t>
                  </w:r>
                </w:p>
                <w:p w:rsidR="000C7381" w:rsidRPr="000C7381" w:rsidRDefault="000C7381" w:rsidP="00896369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 xml:space="preserve">- </w:t>
                  </w:r>
                  <w:r w:rsidR="00896369">
                    <w:rPr>
                      <w:rFonts w:hint="cs"/>
                      <w:rtl/>
                    </w:rPr>
                    <w:t>از مستی اش رمزی بگو تا تَرک هشیاری کند.</w:t>
                  </w:r>
                </w:p>
                <w:p w:rsidR="000C7381" w:rsidRPr="000C7381" w:rsidRDefault="000C7381" w:rsidP="00292B93">
                  <w:pPr>
                    <w:bidi/>
                  </w:pPr>
                  <w:r w:rsidRPr="000C7381">
                    <w:rPr>
                      <w:rFonts w:hint="cs"/>
                      <w:rtl/>
                    </w:rPr>
                    <w:t xml:space="preserve">- </w:t>
                  </w:r>
                  <w:r w:rsidR="001D68CF">
                    <w:rPr>
                      <w:rFonts w:hint="cs"/>
                      <w:rtl/>
                    </w:rPr>
                    <w:t>خیز تا بر کِلک آن نقّاش جان افشان کنیم</w:t>
                  </w:r>
                </w:p>
                <w:p w:rsidR="000C7381" w:rsidRPr="000C7381" w:rsidRDefault="000C7381" w:rsidP="000C7381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3103" w:type="dxa"/>
                </w:tcPr>
                <w:p w:rsidR="000C7381" w:rsidRPr="000C7381" w:rsidRDefault="001D68CF" w:rsidP="000C7381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 فاعلاتن فاعلاتن فاعلاتن فاعلن</w:t>
                  </w:r>
                </w:p>
                <w:p w:rsidR="000C7381" w:rsidRPr="000C7381" w:rsidRDefault="000C7381" w:rsidP="000C7381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2- مفتعلن مفتعلن مفتعلن مفتعلن</w:t>
                  </w:r>
                </w:p>
                <w:p w:rsidR="000C7381" w:rsidRPr="000C7381" w:rsidRDefault="000C7381" w:rsidP="000C7381">
                  <w:pPr>
                    <w:bidi/>
                  </w:pPr>
                  <w:r w:rsidRPr="000C7381">
                    <w:rPr>
                      <w:rFonts w:hint="cs"/>
                      <w:rtl/>
                    </w:rPr>
                    <w:t>3- فعولن فعولن فعولن فعل</w:t>
                  </w:r>
                </w:p>
                <w:p w:rsidR="000C7381" w:rsidRPr="000C7381" w:rsidRDefault="000C7381" w:rsidP="000C7381">
                  <w:pPr>
                    <w:bidi/>
                    <w:rPr>
                      <w:rtl/>
                    </w:rPr>
                  </w:pPr>
                  <w:r w:rsidRPr="000C7381">
                    <w:rPr>
                      <w:rFonts w:hint="cs"/>
                      <w:rtl/>
                    </w:rPr>
                    <w:t>4- مستفعلن مستفعلن مستفعلن مستفعلن</w:t>
                  </w:r>
                </w:p>
              </w:tc>
            </w:tr>
          </w:tbl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11- وزن واژه ی مناسب هریک از نشانه های هجایی زیر را بنویسید. 1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  <w:lang w:bidi="fa-IR"/>
              </w:rPr>
              <w:t xml:space="preserve">1-   </w:t>
            </w:r>
            <w:r w:rsidRPr="000C7381">
              <w:rPr>
                <w:rtl/>
                <w:lang w:bidi="fa-IR"/>
              </w:rPr>
              <w:t>U</w:t>
            </w:r>
            <w:r w:rsidRPr="000C7381">
              <w:rPr>
                <w:rFonts w:hint="cs"/>
                <w:rtl/>
                <w:lang w:bidi="fa-IR"/>
              </w:rPr>
              <w:t xml:space="preserve"> - - (                 )  2- </w:t>
            </w:r>
            <w:r w:rsidR="00871DF6">
              <w:rPr>
                <w:rFonts w:hint="cs"/>
                <w:rtl/>
                <w:lang w:bidi="fa-IR"/>
              </w:rPr>
              <w:t xml:space="preserve">   </w:t>
            </w:r>
            <w:r w:rsidRPr="000C7381">
              <w:rPr>
                <w:rtl/>
                <w:lang w:bidi="fa-IR"/>
              </w:rPr>
              <w:t>U</w:t>
            </w:r>
            <w:r w:rsidRPr="000C7381">
              <w:rPr>
                <w:rFonts w:hint="cs"/>
                <w:rtl/>
                <w:lang w:bidi="fa-IR"/>
              </w:rPr>
              <w:t xml:space="preserve">  - </w:t>
            </w:r>
            <w:r w:rsidR="00871DF6">
              <w:rPr>
                <w:rFonts w:hint="cs"/>
                <w:rtl/>
                <w:lang w:bidi="fa-IR"/>
              </w:rPr>
              <w:t>-</w:t>
            </w:r>
            <w:r w:rsidRPr="000C7381">
              <w:rPr>
                <w:rFonts w:hint="cs"/>
                <w:rtl/>
                <w:lang w:bidi="fa-IR"/>
              </w:rPr>
              <w:t xml:space="preserve"> - (                   ) 3-   </w:t>
            </w:r>
            <w:r w:rsidRPr="000C7381">
              <w:rPr>
                <w:rtl/>
                <w:lang w:bidi="fa-IR"/>
              </w:rPr>
              <w:t>U U</w:t>
            </w:r>
            <w:r w:rsidRPr="000C7381">
              <w:rPr>
                <w:rFonts w:hint="cs"/>
                <w:rtl/>
                <w:lang w:bidi="fa-IR"/>
              </w:rPr>
              <w:t xml:space="preserve"> -  - (                      ) 4-    - </w:t>
            </w:r>
            <w:r w:rsidRPr="000C7381">
              <w:rPr>
                <w:rtl/>
                <w:lang w:bidi="fa-IR"/>
              </w:rPr>
              <w:t>U U</w:t>
            </w:r>
            <w:r w:rsidRPr="000C7381">
              <w:rPr>
                <w:rFonts w:hint="cs"/>
                <w:rtl/>
                <w:lang w:bidi="fa-IR"/>
              </w:rPr>
              <w:t xml:space="preserve"> </w:t>
            </w:r>
            <w:r w:rsidRPr="000C7381">
              <w:rPr>
                <w:rtl/>
                <w:lang w:bidi="fa-IR"/>
              </w:rPr>
              <w:t>–</w:t>
            </w:r>
            <w:r w:rsidRPr="000C7381">
              <w:rPr>
                <w:rFonts w:hint="cs"/>
                <w:rtl/>
                <w:lang w:bidi="fa-IR"/>
              </w:rPr>
              <w:t xml:space="preserve"> (                )         </w:t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  <w:shd w:val="clear" w:color="auto" w:fill="D9E2F3" w:themeFill="accent5" w:themeFillTint="33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tl/>
              </w:rPr>
              <w:t>ز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با</w:t>
            </w:r>
            <w:r w:rsidRPr="000C7381">
              <w:rPr>
                <w:rFonts w:hint="cs"/>
                <w:rtl/>
              </w:rPr>
              <w:t>یی‌</w:t>
            </w:r>
            <w:r w:rsidRPr="000C7381">
              <w:rPr>
                <w:rtl/>
              </w:rPr>
              <w:t>شناس</w:t>
            </w:r>
            <w:r w:rsidRPr="000C7381">
              <w:rPr>
                <w:rFonts w:hint="cs"/>
                <w:rtl/>
              </w:rPr>
              <w:t xml:space="preserve">ی </w:t>
            </w: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</w:p>
        </w:tc>
      </w:tr>
      <w:tr w:rsidR="000C7381" w:rsidRPr="000C7381" w:rsidTr="006B4603">
        <w:trPr>
          <w:trHeight w:val="108"/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b/>
                <w:bCs/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t>12-</w:t>
            </w:r>
            <w:r w:rsidR="007C17B1">
              <w:rPr>
                <w:rFonts w:hint="cs"/>
                <w:rtl/>
              </w:rPr>
              <w:t xml:space="preserve"> کدام آرایه های بارز در بیت</w:t>
            </w:r>
            <w:r w:rsidRPr="000C7381">
              <w:rPr>
                <w:rFonts w:hint="cs"/>
                <w:rtl/>
              </w:rPr>
              <w:t xml:space="preserve"> زیر دیده می شود ؟ به طور کامل مشخص کنید . 1</w:t>
            </w:r>
          </w:p>
          <w:p w:rsidR="000C7381" w:rsidRPr="000C7381" w:rsidRDefault="007C17B1" w:rsidP="000C7381">
            <w:pPr>
              <w:bidi/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       تا نپنداری که سلمان را نظر بر شاهد است           مست جام عشق را با شاهد رعنا چه کار؟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t>13</w:t>
            </w:r>
            <w:r w:rsidRPr="000C7381">
              <w:rPr>
                <w:rFonts w:hint="cs"/>
                <w:rtl/>
              </w:rPr>
              <w:t>- در کدام یک از ابیات زیر مهم ترین نوع مجاز به کار رفته است؟ آن را نشان دهید.5/.</w:t>
            </w:r>
          </w:p>
          <w:p w:rsidR="000C7381" w:rsidRPr="000C7381" w:rsidRDefault="000C7381" w:rsidP="000C1222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الف) </w:t>
            </w:r>
            <w:r w:rsidR="009416F6">
              <w:rPr>
                <w:rFonts w:hint="cs"/>
                <w:rtl/>
              </w:rPr>
              <w:t>گر کشتنی ام باری هم دست تو و تیغت                  خود دست به خون من هم تر نکنی دامن</w:t>
            </w:r>
          </w:p>
          <w:p w:rsidR="000C7381" w:rsidRPr="000C7381" w:rsidRDefault="000C7381" w:rsidP="00E625ED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ب) </w:t>
            </w:r>
            <w:r w:rsidR="00E625ED">
              <w:rPr>
                <w:rFonts w:hint="cs"/>
                <w:rtl/>
              </w:rPr>
              <w:t xml:space="preserve">حافظ در این کمند سر سرکشان بسی است                سودای کج مپز که نباشد مجال تو 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b/>
                <w:bCs/>
                <w:rtl/>
                <w:lang w:bidi="fa-IR"/>
              </w:rPr>
              <w:t>14</w:t>
            </w:r>
            <w:r w:rsidRPr="000C7381">
              <w:rPr>
                <w:rFonts w:hint="cs"/>
                <w:rtl/>
                <w:lang w:bidi="fa-IR"/>
              </w:rPr>
              <w:t>- تشبیه های به کار رفته در ابیات زیر را بیابید و نوع آن را بنویسید.1</w:t>
            </w:r>
          </w:p>
          <w:p w:rsidR="000C7381" w:rsidRPr="000C7381" w:rsidRDefault="00756F10" w:rsidP="00756F10">
            <w:pPr>
              <w:bidi/>
              <w:spacing w:after="160" w:line="259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الف) درخت تو گر بار دانش بگیرد                              به زیر آوری چرخ نیلوفری را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>ب) هرگز کسی نداد بدین سان نشان برف                       گویی که لقمه ای است زمین در دهان برف</w:t>
            </w:r>
          </w:p>
          <w:p w:rsidR="000C7381" w:rsidRPr="000C7381" w:rsidRDefault="000C7381" w:rsidP="000C7381">
            <w:pPr>
              <w:bidi/>
              <w:spacing w:after="160" w:line="259" w:lineRule="auto"/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t>15-</w:t>
            </w:r>
            <w:r w:rsidRPr="000C7381">
              <w:rPr>
                <w:rFonts w:hint="cs"/>
                <w:rtl/>
              </w:rPr>
              <w:t xml:space="preserve"> معنای حقیقی و غیر حقیقی واژه ی مشخص شده را بنویسید. 5/.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Fonts w:hint="cs"/>
                <w:u w:val="single"/>
                <w:rtl/>
              </w:rPr>
              <w:t xml:space="preserve">دست </w:t>
            </w:r>
            <w:r w:rsidRPr="000C7381">
              <w:rPr>
                <w:rFonts w:hint="cs"/>
                <w:rtl/>
              </w:rPr>
              <w:t>فلک ز کارم وقتی گره گشاید                  کز یکدگر گشایی زلف گره گشا را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0C7381" w:rsidRPr="000C7381" w:rsidTr="006B4603">
        <w:trPr>
          <w:trHeight w:val="5211"/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b/>
                <w:bCs/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b/>
                <w:bCs/>
                <w:rtl/>
              </w:rPr>
              <w:t>16</w:t>
            </w:r>
            <w:r w:rsidRPr="000C7381">
              <w:rPr>
                <w:rFonts w:hint="cs"/>
                <w:rtl/>
              </w:rPr>
              <w:t xml:space="preserve">- </w:t>
            </w:r>
            <w:r w:rsidRPr="000C7381">
              <w:rPr>
                <w:rFonts w:hint="cs"/>
                <w:rtl/>
                <w:lang w:bidi="fa-IR"/>
              </w:rPr>
              <w:t>با توجه به بیت های زیر ، جدول را کامل کنید .2</w:t>
            </w:r>
          </w:p>
          <w:p w:rsidR="000C7381" w:rsidRPr="000C7381" w:rsidRDefault="000C7381" w:rsidP="005D6D88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 xml:space="preserve">الف ) </w:t>
            </w:r>
            <w:r w:rsidR="005D6D88">
              <w:rPr>
                <w:rFonts w:hint="cs"/>
                <w:rtl/>
                <w:lang w:bidi="fa-IR"/>
              </w:rPr>
              <w:t>چرا چون لاله خونین دل نباشم                              که با ما نرگس او سرگران کرد</w:t>
            </w:r>
          </w:p>
          <w:p w:rsidR="000C7381" w:rsidRPr="000C7381" w:rsidRDefault="000C7381" w:rsidP="004F0D0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 xml:space="preserve">ب ) </w:t>
            </w:r>
            <w:r w:rsidR="004F0D01">
              <w:rPr>
                <w:rFonts w:hint="cs"/>
                <w:rtl/>
                <w:lang w:bidi="fa-IR"/>
              </w:rPr>
              <w:t>منِ سرگشته هم از اهل سلامت بودم                          دام راهم شکن طرّۀ هندوی تو بود</w:t>
            </w:r>
          </w:p>
          <w:p w:rsidR="000C7381" w:rsidRPr="000C7381" w:rsidRDefault="000C7381" w:rsidP="00A35828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 xml:space="preserve">پ ) </w:t>
            </w:r>
            <w:r w:rsidR="00A35828">
              <w:rPr>
                <w:rFonts w:hint="cs"/>
                <w:rtl/>
                <w:lang w:bidi="fa-IR"/>
              </w:rPr>
              <w:t>گو شمع میارید در این جمع که امشب                        در مجلس ما ماه رخ دوست تمام است</w:t>
            </w:r>
          </w:p>
          <w:tbl>
            <w:tblPr>
              <w:bidiVisual/>
              <w:tblW w:w="0" w:type="auto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22"/>
              <w:gridCol w:w="6548"/>
            </w:tblGrid>
            <w:tr w:rsidR="000C7381" w:rsidRPr="000C7381" w:rsidTr="006B4603">
              <w:trPr>
                <w:trHeight w:val="435"/>
              </w:trPr>
              <w:tc>
                <w:tcPr>
                  <w:tcW w:w="3022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  <w:r w:rsidRPr="000C7381">
                    <w:rPr>
                      <w:rFonts w:hint="cs"/>
                      <w:rtl/>
                      <w:lang w:bidi="fa-IR"/>
                    </w:rPr>
                    <w:t>یک نمونه تشبیه گسترده</w:t>
                  </w:r>
                </w:p>
              </w:tc>
              <w:tc>
                <w:tcPr>
                  <w:tcW w:w="6548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</w:p>
              </w:tc>
            </w:tr>
            <w:tr w:rsidR="000C7381" w:rsidRPr="000C7381" w:rsidTr="006B4603">
              <w:trPr>
                <w:trHeight w:val="330"/>
              </w:trPr>
              <w:tc>
                <w:tcPr>
                  <w:tcW w:w="3022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  <w:r w:rsidRPr="000C7381">
                    <w:rPr>
                      <w:rFonts w:hint="cs"/>
                      <w:rtl/>
                      <w:lang w:bidi="fa-IR"/>
                    </w:rPr>
                    <w:t>مشبه و مشبه به، ادات تشبیه و وجه شبه</w:t>
                  </w:r>
                </w:p>
              </w:tc>
              <w:tc>
                <w:tcPr>
                  <w:tcW w:w="6548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</w:p>
              </w:tc>
            </w:tr>
            <w:tr w:rsidR="000C7381" w:rsidRPr="000C7381" w:rsidTr="006B4603">
              <w:trPr>
                <w:trHeight w:val="285"/>
              </w:trPr>
              <w:tc>
                <w:tcPr>
                  <w:tcW w:w="3022" w:type="dxa"/>
                </w:tcPr>
                <w:p w:rsidR="000C7381" w:rsidRPr="000C7381" w:rsidRDefault="00A35828" w:rsidP="000C7381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یک نمونه حذف ادات تشبیه</w:t>
                  </w:r>
                  <w:r w:rsidR="000C7381" w:rsidRPr="000C7381">
                    <w:rPr>
                      <w:rFonts w:hint="cs"/>
                      <w:rtl/>
                      <w:lang w:bidi="fa-IR"/>
                    </w:rPr>
                    <w:t xml:space="preserve"> در تشبیه گسترده</w:t>
                  </w:r>
                </w:p>
              </w:tc>
              <w:tc>
                <w:tcPr>
                  <w:tcW w:w="6548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</w:p>
              </w:tc>
            </w:tr>
            <w:tr w:rsidR="000C7381" w:rsidRPr="000C7381" w:rsidTr="006B4603">
              <w:trPr>
                <w:trHeight w:val="120"/>
              </w:trPr>
              <w:tc>
                <w:tcPr>
                  <w:tcW w:w="3022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  <w:r w:rsidRPr="000C7381">
                    <w:rPr>
                      <w:rFonts w:hint="cs"/>
                      <w:rtl/>
                      <w:lang w:bidi="fa-IR"/>
                    </w:rPr>
                    <w:t>مشبه و مشبه به در تشبیه فشرده</w:t>
                  </w:r>
                </w:p>
              </w:tc>
              <w:tc>
                <w:tcPr>
                  <w:tcW w:w="6548" w:type="dxa"/>
                </w:tcPr>
                <w:p w:rsidR="000C7381" w:rsidRPr="000C7381" w:rsidRDefault="000C7381" w:rsidP="000C7381">
                  <w:pPr>
                    <w:bidi/>
                    <w:rPr>
                      <w:rtl/>
                      <w:lang w:bidi="fa-IR"/>
                    </w:rPr>
                  </w:pPr>
                </w:p>
              </w:tc>
            </w:tr>
          </w:tbl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b/>
                <w:bCs/>
                <w:rtl/>
                <w:lang w:bidi="fa-IR"/>
              </w:rPr>
              <w:t>17-</w:t>
            </w:r>
            <w:r w:rsidRPr="000C7381">
              <w:rPr>
                <w:rFonts w:hint="cs"/>
                <w:rtl/>
                <w:lang w:bidi="fa-IR"/>
              </w:rPr>
              <w:t xml:space="preserve"> در ابیات زیر را مجاز را بیابید و معنای مجازی آن را بنویسید. 1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</w:p>
          <w:p w:rsidR="000C7381" w:rsidRPr="000C7381" w:rsidRDefault="000C7381" w:rsidP="00BC126E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 xml:space="preserve">الف) </w:t>
            </w:r>
            <w:r w:rsidR="00BC126E">
              <w:rPr>
                <w:rFonts w:hint="cs"/>
                <w:rtl/>
                <w:lang w:bidi="fa-IR"/>
              </w:rPr>
              <w:t>دست فلک ز کارم وقتی گره گشاید                    کز یکدگر گشایی زلف گره گشا را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0C7381">
              <w:rPr>
                <w:rFonts w:hint="cs"/>
                <w:rtl/>
                <w:lang w:bidi="fa-IR"/>
              </w:rPr>
              <w:t>ب) بنال بلبل اگر با منت سرِ یاری است                   که ما دو عاشق زاریم و کار ما زاری است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  <w:shd w:val="clear" w:color="auto" w:fill="D9E2F3" w:themeFill="accent5" w:themeFillTint="33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Fonts w:hint="eastAsia"/>
                <w:rtl/>
              </w:rPr>
              <w:t>تحل</w:t>
            </w:r>
            <w:r w:rsidRPr="000C7381">
              <w:rPr>
                <w:rFonts w:hint="cs"/>
                <w:rtl/>
              </w:rPr>
              <w:t>ی</w:t>
            </w:r>
            <w:r w:rsidRPr="000C7381">
              <w:rPr>
                <w:rFonts w:hint="eastAsia"/>
                <w:rtl/>
              </w:rPr>
              <w:t>ل</w:t>
            </w:r>
            <w:r w:rsidRPr="000C7381">
              <w:rPr>
                <w:rtl/>
              </w:rPr>
              <w:t xml:space="preserve"> شعر و نثر</w:t>
            </w:r>
            <w:r w:rsidRPr="000C7381">
              <w:rPr>
                <w:rFonts w:hint="cs"/>
                <w:rtl/>
              </w:rPr>
              <w:t xml:space="preserve"> </w:t>
            </w:r>
            <w:r w:rsidRPr="000C7381">
              <w:rPr>
                <w:rFonts w:hint="cs"/>
              </w:rPr>
              <w:sym w:font="Wingdings" w:char="F09A"/>
            </w:r>
            <w:r w:rsidRPr="000C7381">
              <w:rPr>
                <w:rFonts w:hint="cs"/>
              </w:rPr>
              <w:sym w:font="Wingdings" w:char="F09B"/>
            </w:r>
            <w:r w:rsidRPr="000C7381">
              <w:rPr>
                <w:rFonts w:hint="cs"/>
              </w:rPr>
              <w:sym w:font="Wingdings" w:char="F09C"/>
            </w:r>
            <w:r w:rsidRPr="000C7381">
              <w:rPr>
                <w:rFonts w:hint="cs"/>
              </w:rPr>
              <w:sym w:font="Wingdings" w:char="F09D"/>
            </w: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t xml:space="preserve">18- </w:t>
            </w:r>
            <w:r w:rsidRPr="000C7381">
              <w:rPr>
                <w:rFonts w:hint="cs"/>
                <w:rtl/>
              </w:rPr>
              <w:t xml:space="preserve">متن زیر را از نظر </w:t>
            </w:r>
            <w:r w:rsidRPr="000C7381">
              <w:rPr>
                <w:rFonts w:hint="cs"/>
                <w:u w:val="single"/>
                <w:rtl/>
              </w:rPr>
              <w:t>تاریخ ادبیات</w:t>
            </w:r>
            <w:r w:rsidRPr="000C7381">
              <w:rPr>
                <w:rFonts w:hint="cs"/>
                <w:rtl/>
              </w:rPr>
              <w:t xml:space="preserve"> و</w:t>
            </w:r>
            <w:r w:rsidRPr="000C7381">
              <w:rPr>
                <w:rFonts w:hint="cs"/>
                <w:u w:val="single"/>
                <w:rtl/>
              </w:rPr>
              <w:t xml:space="preserve">زیبایی شناسی </w:t>
            </w:r>
            <w:r w:rsidRPr="000C7381">
              <w:rPr>
                <w:rFonts w:hint="cs"/>
                <w:rtl/>
              </w:rPr>
              <w:t>بررسی کنید 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آن چه بود ؟ گوهر محبّت بود که درصدف امانت معرفت تعبیه کرده بودندوبر مُلک وملکوت عرضه داشته ، هیچ کس استحقاق خزانگی وخزانه داری آن گوهر نیافته ، خزانگی آن را دلِ آدم لایق بود .آدم زیر لب آهسته می گفت : « اگر شما مرا نمی شناسید ، من شما را می شناسم ، باشید تا من سر از این خواب خوش بردارم واسامی شما را یک به یک بر شمارم .»                                                                                     (مرصاد العباد من المبدا الی المعاد)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محل پاسخ از نظر تاریخ ادبیات ( کتاب و نویسندۀ آن را معرفی نمایید.)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>محل پاسخ از نظر زیبایی شناسی :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</w:p>
        </w:tc>
      </w:tr>
      <w:tr w:rsidR="000C7381" w:rsidRPr="000C7381" w:rsidTr="006B4603">
        <w:trPr>
          <w:jc w:val="center"/>
        </w:trPr>
        <w:tc>
          <w:tcPr>
            <w:tcW w:w="10007" w:type="dxa"/>
          </w:tcPr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b/>
                <w:bCs/>
                <w:rtl/>
              </w:rPr>
              <w:lastRenderedPageBreak/>
              <w:t xml:space="preserve">19- </w:t>
            </w:r>
            <w:r w:rsidRPr="000C7381">
              <w:rPr>
                <w:rFonts w:hint="cs"/>
                <w:rtl/>
              </w:rPr>
              <w:t>یک مورد از ویژگی های فکری بیت های زیر را بنویسید. سپس تشبیه های موجود را بیابید و نوع آن ها را مشخص کنید.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              آتش است آب دیدۀ مظلوم                       چون روان گشت خشک و تر سوزد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              تو چو شمعی از او هراسان باش              کاوّل، آتش ز شمع سر سوزد                      </w:t>
            </w:r>
          </w:p>
          <w:p w:rsidR="000C7381" w:rsidRPr="000C7381" w:rsidRDefault="000C7381" w:rsidP="000C7381">
            <w:pPr>
              <w:bidi/>
              <w:spacing w:after="160" w:line="259" w:lineRule="auto"/>
            </w:pP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 </w:t>
            </w:r>
          </w:p>
          <w:p w:rsidR="000C7381" w:rsidRPr="000C7381" w:rsidRDefault="000C7381" w:rsidP="000C7381">
            <w:pPr>
              <w:bidi/>
              <w:spacing w:after="160" w:line="259" w:lineRule="auto"/>
              <w:rPr>
                <w:rtl/>
              </w:rPr>
            </w:pPr>
            <w:r w:rsidRPr="000C7381">
              <w:rPr>
                <w:rFonts w:hint="cs"/>
                <w:rtl/>
              </w:rPr>
              <w:t xml:space="preserve">                                                                                                     « پیروز و تندرست باشید.»</w:t>
            </w:r>
          </w:p>
        </w:tc>
      </w:tr>
    </w:tbl>
    <w:p w:rsidR="000C7381" w:rsidRPr="000C7381" w:rsidRDefault="000C7381" w:rsidP="000C7381">
      <w:pPr>
        <w:bidi/>
      </w:pPr>
    </w:p>
    <w:p w:rsidR="000C7381" w:rsidRPr="000C7381" w:rsidRDefault="000C7381" w:rsidP="000C7381">
      <w:pPr>
        <w:bidi/>
      </w:pPr>
    </w:p>
    <w:p w:rsidR="009369B4" w:rsidRDefault="009369B4" w:rsidP="00E24686">
      <w:pPr>
        <w:bidi/>
      </w:pPr>
    </w:p>
    <w:sectPr w:rsidR="009369B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E3" w:rsidRDefault="004D40E3" w:rsidP="00E24686">
      <w:pPr>
        <w:spacing w:after="0" w:line="240" w:lineRule="auto"/>
      </w:pPr>
      <w:r>
        <w:separator/>
      </w:r>
    </w:p>
  </w:endnote>
  <w:endnote w:type="continuationSeparator" w:id="0">
    <w:p w:rsidR="004D40E3" w:rsidRDefault="004D40E3" w:rsidP="00E2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E3" w:rsidRDefault="004D40E3" w:rsidP="00E24686">
      <w:pPr>
        <w:spacing w:after="0" w:line="240" w:lineRule="auto"/>
      </w:pPr>
      <w:r>
        <w:separator/>
      </w:r>
    </w:p>
  </w:footnote>
  <w:footnote w:type="continuationSeparator" w:id="0">
    <w:p w:rsidR="004D40E3" w:rsidRDefault="004D40E3" w:rsidP="00E2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tl/>
      </w:rPr>
    </w:pPr>
    <w:r w:rsidRPr="00E24686">
      <w:rPr>
        <w:rFonts w:hint="cs"/>
        <w:rtl/>
        <w:lang w:bidi="fa-IR"/>
      </w:rPr>
      <w:t>نام و نام خانوادگی:</w:t>
    </w:r>
    <w:r w:rsidRPr="00E24686">
      <w:rPr>
        <w:rtl/>
        <w:lang w:bidi="fa-IR"/>
      </w:rPr>
      <w:tab/>
    </w:r>
    <w:r w:rsidRPr="00E24686">
      <w:rPr>
        <w:rFonts w:hint="cs"/>
        <w:rtl/>
        <w:lang w:bidi="fa-IR"/>
      </w:rPr>
      <w:t>«به نام خداوند جان و خرد»</w:t>
    </w: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tl/>
        <w:lang w:bidi="fa-IR"/>
      </w:rPr>
    </w:pP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Fonts w:hint="cs"/>
        <w:rtl/>
        <w:lang w:bidi="fa-IR"/>
      </w:rPr>
    </w:pPr>
    <w:r w:rsidRPr="00E24686">
      <w:rPr>
        <w:rFonts w:hint="cs"/>
        <w:rtl/>
        <w:lang w:bidi="fa-IR"/>
      </w:rPr>
      <w:t xml:space="preserve">نام درس: فنون ادبی 2                          پایه: یازدهم                       رشته:علوم انسانی، دبیرستان </w:t>
    </w:r>
    <w:r>
      <w:rPr>
        <w:rFonts w:hint="cs"/>
        <w:rtl/>
        <w:lang w:bidi="fa-IR"/>
      </w:rPr>
      <w:t>شهید بهشتی تیزهوشان</w:t>
    </w: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tl/>
        <w:lang w:bidi="fa-IR"/>
      </w:rPr>
    </w:pPr>
    <w:r w:rsidRPr="00E24686">
      <w:rPr>
        <w:rFonts w:hint="cs"/>
        <w:rtl/>
        <w:lang w:bidi="fa-IR"/>
      </w:rPr>
      <w:t xml:space="preserve"> </w:t>
    </w: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tl/>
        <w:lang w:bidi="fa-IR"/>
      </w:rPr>
    </w:pPr>
    <w:r w:rsidRPr="00E24686">
      <w:rPr>
        <w:rFonts w:hint="cs"/>
        <w:rtl/>
        <w:lang w:bidi="fa-IR"/>
      </w:rPr>
      <w:t>نوبت امتحان:اول                                زمان شروع:                       وقت پاسخگویی: 70 دقیقه</w:t>
    </w: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  <w:rPr>
        <w:rtl/>
        <w:lang w:bidi="fa-IR"/>
      </w:rPr>
    </w:pPr>
  </w:p>
  <w:p w:rsidR="00E24686" w:rsidRPr="00E24686" w:rsidRDefault="00E24686" w:rsidP="00E24686">
    <w:pPr>
      <w:tabs>
        <w:tab w:val="center" w:pos="4680"/>
        <w:tab w:val="right" w:pos="9360"/>
      </w:tabs>
      <w:bidi/>
      <w:spacing w:after="0" w:line="240" w:lineRule="auto"/>
    </w:pPr>
    <w:r w:rsidRPr="00E24686">
      <w:rPr>
        <w:rFonts w:hint="cs"/>
        <w:rtl/>
        <w:lang w:bidi="fa-IR"/>
      </w:rPr>
      <w:t xml:space="preserve"> تاریخ برگزاری:    / </w:t>
    </w:r>
    <w:r w:rsidRPr="00E24686">
      <w:t>10</w:t>
    </w:r>
    <w:r w:rsidRPr="00E24686">
      <w:rPr>
        <w:rFonts w:hint="cs"/>
        <w:rtl/>
        <w:lang w:bidi="fa-IR"/>
      </w:rPr>
      <w:t>/1403</w:t>
    </w:r>
  </w:p>
  <w:p w:rsidR="00E24686" w:rsidRDefault="00E24686" w:rsidP="00E24686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86"/>
    <w:rsid w:val="00023E6A"/>
    <w:rsid w:val="000A758C"/>
    <w:rsid w:val="000C1222"/>
    <w:rsid w:val="000C7381"/>
    <w:rsid w:val="0015704F"/>
    <w:rsid w:val="001D68CF"/>
    <w:rsid w:val="00213499"/>
    <w:rsid w:val="00292B93"/>
    <w:rsid w:val="00372131"/>
    <w:rsid w:val="004B11AC"/>
    <w:rsid w:val="004D40E3"/>
    <w:rsid w:val="004F0D01"/>
    <w:rsid w:val="005D6D88"/>
    <w:rsid w:val="007138F2"/>
    <w:rsid w:val="007275F6"/>
    <w:rsid w:val="00747C70"/>
    <w:rsid w:val="00756F10"/>
    <w:rsid w:val="00765369"/>
    <w:rsid w:val="007A0274"/>
    <w:rsid w:val="007B61BF"/>
    <w:rsid w:val="007B7C50"/>
    <w:rsid w:val="007C17B1"/>
    <w:rsid w:val="00861892"/>
    <w:rsid w:val="00871DF6"/>
    <w:rsid w:val="00896369"/>
    <w:rsid w:val="009369B4"/>
    <w:rsid w:val="009416F6"/>
    <w:rsid w:val="009D6D5A"/>
    <w:rsid w:val="00A35828"/>
    <w:rsid w:val="00A923C9"/>
    <w:rsid w:val="00BC126E"/>
    <w:rsid w:val="00DC4E02"/>
    <w:rsid w:val="00E24686"/>
    <w:rsid w:val="00E625ED"/>
    <w:rsid w:val="00E6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24AAF1-BA7D-4FBB-BE60-211F2D94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686"/>
  </w:style>
  <w:style w:type="paragraph" w:styleId="Footer">
    <w:name w:val="footer"/>
    <w:basedOn w:val="Normal"/>
    <w:link w:val="FooterChar"/>
    <w:uiPriority w:val="99"/>
    <w:unhideWhenUsed/>
    <w:rsid w:val="00E2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686"/>
  </w:style>
  <w:style w:type="table" w:styleId="TableGrid">
    <w:name w:val="Table Grid"/>
    <w:basedOn w:val="TableNormal"/>
    <w:uiPriority w:val="39"/>
    <w:rsid w:val="000C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43</cp:revision>
  <dcterms:created xsi:type="dcterms:W3CDTF">2025-12-19T08:41:00Z</dcterms:created>
  <dcterms:modified xsi:type="dcterms:W3CDTF">2025-12-19T10:52:00Z</dcterms:modified>
</cp:coreProperties>
</file>